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E06" w:rsidRPr="00C42C1E" w:rsidRDefault="0052669F" w:rsidP="0052669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2669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</w:t>
      </w:r>
      <w:r w:rsidR="00A274DE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B506D0" w:rsidRPr="00C42C1E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A274DE">
        <w:rPr>
          <w:rFonts w:ascii="Times New Roman" w:hAnsi="Times New Roman" w:cs="Times New Roman"/>
          <w:b/>
          <w:sz w:val="24"/>
          <w:szCs w:val="24"/>
        </w:rPr>
        <w:t>№</w:t>
      </w:r>
      <w:r w:rsidR="00B506D0" w:rsidRPr="00C42C1E">
        <w:rPr>
          <w:rFonts w:ascii="Times New Roman" w:hAnsi="Times New Roman" w:cs="Times New Roman"/>
          <w:b/>
          <w:sz w:val="24"/>
          <w:szCs w:val="24"/>
        </w:rPr>
        <w:t>1</w:t>
      </w:r>
    </w:p>
    <w:p w:rsidR="0052669F" w:rsidRDefault="00382E06" w:rsidP="0052669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</w:t>
      </w:r>
      <w:r w:rsidR="0052669F">
        <w:rPr>
          <w:rFonts w:ascii="Times New Roman" w:hAnsi="Times New Roman" w:cs="Times New Roman"/>
          <w:b/>
          <w:sz w:val="24"/>
          <w:szCs w:val="24"/>
        </w:rPr>
        <w:t xml:space="preserve">                  к решению Думы Усть-Кутского </w:t>
      </w:r>
    </w:p>
    <w:p w:rsidR="0052669F" w:rsidRDefault="0052669F" w:rsidP="0052669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</w:t>
      </w:r>
      <w:r w:rsidR="00FB1CE0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муниципального  образования</w:t>
      </w:r>
    </w:p>
    <w:p w:rsidR="00382E06" w:rsidRDefault="0052669F" w:rsidP="0052669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(городского поселения)  </w:t>
      </w:r>
    </w:p>
    <w:p w:rsidR="0023239F" w:rsidRDefault="0052669F" w:rsidP="001702EC">
      <w:pPr>
        <w:spacing w:after="2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A274D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  <w:r w:rsidR="002C59A0">
        <w:rPr>
          <w:rFonts w:ascii="Times New Roman" w:hAnsi="Times New Roman" w:cs="Times New Roman"/>
          <w:b/>
          <w:sz w:val="24"/>
          <w:szCs w:val="24"/>
        </w:rPr>
        <w:t>От «25» декабря 2014г. № 136/30</w:t>
      </w:r>
    </w:p>
    <w:p w:rsidR="00FA087C" w:rsidRDefault="00FA087C" w:rsidP="00A274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666B" w:rsidRPr="00A274DE" w:rsidRDefault="00A274DE" w:rsidP="00A274DE">
      <w:pPr>
        <w:jc w:val="center"/>
        <w:rPr>
          <w:rFonts w:ascii="Times New Roman" w:hAnsi="Times New Roman" w:cs="Times New Roman"/>
          <w:sz w:val="24"/>
          <w:szCs w:val="24"/>
        </w:rPr>
      </w:pPr>
      <w:r w:rsidRPr="00A274DE">
        <w:rPr>
          <w:rFonts w:ascii="Times New Roman" w:hAnsi="Times New Roman" w:cs="Times New Roman"/>
          <w:b/>
          <w:sz w:val="24"/>
          <w:szCs w:val="24"/>
        </w:rPr>
        <w:t xml:space="preserve">Методика расчета ставки платы </w:t>
      </w:r>
      <w:r w:rsidR="00741EA8">
        <w:rPr>
          <w:rFonts w:ascii="Times New Roman" w:hAnsi="Times New Roman" w:cs="Times New Roman"/>
          <w:b/>
          <w:sz w:val="24"/>
          <w:szCs w:val="24"/>
        </w:rPr>
        <w:t xml:space="preserve">за  наем жилого помещения  </w:t>
      </w:r>
      <w:r w:rsidRPr="00A274DE">
        <w:rPr>
          <w:rFonts w:ascii="Times New Roman" w:hAnsi="Times New Roman" w:cs="Times New Roman"/>
          <w:b/>
          <w:sz w:val="24"/>
          <w:szCs w:val="24"/>
        </w:rPr>
        <w:t>мно</w:t>
      </w:r>
      <w:r w:rsidR="00741EA8">
        <w:rPr>
          <w:rFonts w:ascii="Times New Roman" w:hAnsi="Times New Roman" w:cs="Times New Roman"/>
          <w:b/>
          <w:sz w:val="24"/>
          <w:szCs w:val="24"/>
        </w:rPr>
        <w:t xml:space="preserve">гоквартирного  или  жилого  дома </w:t>
      </w:r>
      <w:r w:rsidRPr="00A274DE">
        <w:rPr>
          <w:rFonts w:ascii="Times New Roman" w:hAnsi="Times New Roman" w:cs="Times New Roman"/>
          <w:b/>
          <w:sz w:val="24"/>
          <w:szCs w:val="24"/>
        </w:rPr>
        <w:t xml:space="preserve"> для нанимателей по договорам социального найма,   договорам найма</w:t>
      </w:r>
      <w:r w:rsidR="0077750A">
        <w:rPr>
          <w:rFonts w:ascii="Times New Roman" w:hAnsi="Times New Roman" w:cs="Times New Roman"/>
          <w:b/>
          <w:sz w:val="24"/>
          <w:szCs w:val="24"/>
        </w:rPr>
        <w:t xml:space="preserve"> по Усть-Кутскому муниципальному</w:t>
      </w:r>
      <w:r w:rsidRPr="00A274DE">
        <w:rPr>
          <w:rFonts w:ascii="Times New Roman" w:hAnsi="Times New Roman" w:cs="Times New Roman"/>
          <w:b/>
          <w:sz w:val="24"/>
          <w:szCs w:val="24"/>
        </w:rPr>
        <w:t xml:space="preserve">  образованию  (городскому поселению</w:t>
      </w:r>
      <w:r w:rsidRPr="00A274DE">
        <w:rPr>
          <w:rFonts w:ascii="Times New Roman" w:hAnsi="Times New Roman" w:cs="Times New Roman"/>
          <w:sz w:val="24"/>
          <w:szCs w:val="24"/>
        </w:rPr>
        <w:t>)</w:t>
      </w:r>
    </w:p>
    <w:p w:rsidR="00496309" w:rsidRPr="00A01EE5" w:rsidRDefault="00FA087C" w:rsidP="00496309">
      <w:pPr>
        <w:jc w:val="both"/>
        <w:rPr>
          <w:rFonts w:ascii="Times New Roman" w:hAnsi="Times New Roman" w:cs="Times New Roman"/>
          <w:sz w:val="24"/>
          <w:szCs w:val="24"/>
        </w:rPr>
      </w:pPr>
      <w:r w:rsidRPr="00FA087C">
        <w:rPr>
          <w:rFonts w:ascii="Times New Roman" w:hAnsi="Times New Roman" w:cs="Times New Roman"/>
          <w:sz w:val="24"/>
          <w:szCs w:val="24"/>
        </w:rPr>
        <w:t>1.</w:t>
      </w:r>
      <w:r w:rsidR="00A01EE5">
        <w:rPr>
          <w:rFonts w:ascii="Times New Roman" w:hAnsi="Times New Roman" w:cs="Times New Roman"/>
          <w:sz w:val="24"/>
          <w:szCs w:val="24"/>
        </w:rPr>
        <w:t xml:space="preserve"> </w:t>
      </w:r>
      <w:r w:rsidR="00496309">
        <w:rPr>
          <w:rFonts w:ascii="Times New Roman" w:hAnsi="Times New Roman" w:cs="Times New Roman"/>
          <w:sz w:val="24"/>
          <w:szCs w:val="24"/>
        </w:rPr>
        <w:t>Плата за пользование жилым помещением</w:t>
      </w:r>
      <w:r w:rsidR="00737E04">
        <w:rPr>
          <w:rFonts w:ascii="Times New Roman" w:hAnsi="Times New Roman" w:cs="Times New Roman"/>
          <w:sz w:val="24"/>
          <w:szCs w:val="24"/>
        </w:rPr>
        <w:t xml:space="preserve"> (плата за наем) </w:t>
      </w:r>
      <w:r w:rsidR="002843DA">
        <w:rPr>
          <w:rFonts w:ascii="Times New Roman" w:hAnsi="Times New Roman" w:cs="Times New Roman"/>
          <w:sz w:val="24"/>
          <w:szCs w:val="24"/>
        </w:rPr>
        <w:t>в многоквартирном  или</w:t>
      </w:r>
      <w:r w:rsidR="00737E04">
        <w:rPr>
          <w:rFonts w:ascii="Times New Roman" w:hAnsi="Times New Roman" w:cs="Times New Roman"/>
          <w:sz w:val="24"/>
          <w:szCs w:val="24"/>
        </w:rPr>
        <w:t xml:space="preserve">  </w:t>
      </w:r>
      <w:r w:rsidR="002843DA">
        <w:rPr>
          <w:rFonts w:ascii="Times New Roman" w:hAnsi="Times New Roman" w:cs="Times New Roman"/>
          <w:sz w:val="24"/>
          <w:szCs w:val="24"/>
        </w:rPr>
        <w:t>жилом доме</w:t>
      </w:r>
      <w:r w:rsidR="00737E04">
        <w:rPr>
          <w:rFonts w:ascii="Times New Roman" w:hAnsi="Times New Roman" w:cs="Times New Roman"/>
          <w:sz w:val="24"/>
          <w:szCs w:val="24"/>
        </w:rPr>
        <w:t xml:space="preserve"> </w:t>
      </w:r>
      <w:r w:rsidR="00496309">
        <w:rPr>
          <w:rFonts w:ascii="Times New Roman" w:hAnsi="Times New Roman" w:cs="Times New Roman"/>
          <w:sz w:val="24"/>
          <w:szCs w:val="24"/>
        </w:rPr>
        <w:t xml:space="preserve"> определяется в зависимости  от</w:t>
      </w:r>
      <w:r w:rsidR="00A01EE5">
        <w:rPr>
          <w:rFonts w:ascii="Times New Roman" w:hAnsi="Times New Roman" w:cs="Times New Roman"/>
          <w:sz w:val="24"/>
          <w:szCs w:val="24"/>
        </w:rPr>
        <w:t xml:space="preserve"> качества и</w:t>
      </w:r>
      <w:r w:rsidR="00496309">
        <w:rPr>
          <w:rFonts w:ascii="Times New Roman" w:hAnsi="Times New Roman" w:cs="Times New Roman"/>
          <w:sz w:val="24"/>
          <w:szCs w:val="24"/>
        </w:rPr>
        <w:t xml:space="preserve"> благоустройства жилого помещения</w:t>
      </w:r>
      <w:r w:rsidR="0077750A">
        <w:rPr>
          <w:rFonts w:ascii="Times New Roman" w:hAnsi="Times New Roman" w:cs="Times New Roman"/>
          <w:sz w:val="24"/>
          <w:szCs w:val="24"/>
        </w:rPr>
        <w:t xml:space="preserve"> многоквартирного  или  </w:t>
      </w:r>
      <w:r w:rsidR="00496309">
        <w:rPr>
          <w:rFonts w:ascii="Times New Roman" w:hAnsi="Times New Roman" w:cs="Times New Roman"/>
          <w:sz w:val="24"/>
          <w:szCs w:val="24"/>
        </w:rPr>
        <w:t>жилого дома.</w:t>
      </w:r>
    </w:p>
    <w:p w:rsidR="00A01EE5" w:rsidRDefault="00A01EE5" w:rsidP="00A01E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01EE5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 Качество жилого помещения</w:t>
      </w:r>
      <w:r w:rsidR="0077750A">
        <w:rPr>
          <w:rFonts w:ascii="Times New Roman" w:hAnsi="Times New Roman" w:cs="Times New Roman"/>
          <w:sz w:val="24"/>
          <w:szCs w:val="24"/>
        </w:rPr>
        <w:t xml:space="preserve"> мн</w:t>
      </w:r>
      <w:r w:rsidR="00557D1E">
        <w:rPr>
          <w:rFonts w:ascii="Times New Roman" w:hAnsi="Times New Roman" w:cs="Times New Roman"/>
          <w:sz w:val="24"/>
          <w:szCs w:val="24"/>
        </w:rPr>
        <w:t xml:space="preserve">огоквартирного  или жилого дома  - </w:t>
      </w:r>
      <w:r w:rsidR="00722EDA">
        <w:rPr>
          <w:rFonts w:ascii="Times New Roman" w:hAnsi="Times New Roman" w:cs="Times New Roman"/>
          <w:sz w:val="24"/>
          <w:szCs w:val="24"/>
        </w:rPr>
        <w:t>материл стен.</w:t>
      </w:r>
    </w:p>
    <w:p w:rsidR="00A01EE5" w:rsidRPr="00A01EE5" w:rsidRDefault="00A01EE5" w:rsidP="00A01E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96309" w:rsidRDefault="00A01EE5" w:rsidP="0049630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496309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96309">
        <w:rPr>
          <w:rFonts w:ascii="Times New Roman" w:hAnsi="Times New Roman" w:cs="Times New Roman"/>
          <w:sz w:val="24"/>
          <w:szCs w:val="24"/>
        </w:rPr>
        <w:t>Б</w:t>
      </w:r>
      <w:r w:rsidR="0023239F">
        <w:rPr>
          <w:rFonts w:ascii="Times New Roman" w:hAnsi="Times New Roman" w:cs="Times New Roman"/>
          <w:sz w:val="24"/>
          <w:szCs w:val="24"/>
        </w:rPr>
        <w:t>лагоустройство жилого помещения</w:t>
      </w:r>
      <w:r w:rsidR="0077750A">
        <w:rPr>
          <w:rFonts w:ascii="Times New Roman" w:hAnsi="Times New Roman" w:cs="Times New Roman"/>
          <w:sz w:val="24"/>
          <w:szCs w:val="24"/>
        </w:rPr>
        <w:t xml:space="preserve"> в многоквартирном или </w:t>
      </w:r>
      <w:r w:rsidR="0023239F">
        <w:rPr>
          <w:rFonts w:ascii="Times New Roman" w:hAnsi="Times New Roman" w:cs="Times New Roman"/>
          <w:sz w:val="24"/>
          <w:szCs w:val="24"/>
        </w:rPr>
        <w:t xml:space="preserve"> </w:t>
      </w:r>
      <w:r w:rsidR="0077750A">
        <w:rPr>
          <w:rFonts w:ascii="Times New Roman" w:hAnsi="Times New Roman" w:cs="Times New Roman"/>
          <w:sz w:val="24"/>
          <w:szCs w:val="24"/>
        </w:rPr>
        <w:t>жилом доме</w:t>
      </w:r>
      <w:r w:rsidR="00496309">
        <w:rPr>
          <w:rFonts w:ascii="Times New Roman" w:hAnsi="Times New Roman" w:cs="Times New Roman"/>
          <w:sz w:val="24"/>
          <w:szCs w:val="24"/>
        </w:rPr>
        <w:t xml:space="preserve"> </w:t>
      </w:r>
      <w:r w:rsidR="00737E04">
        <w:rPr>
          <w:rFonts w:ascii="Times New Roman" w:hAnsi="Times New Roman" w:cs="Times New Roman"/>
          <w:sz w:val="24"/>
          <w:szCs w:val="24"/>
        </w:rPr>
        <w:t xml:space="preserve">– наличие в многоквартирном </w:t>
      </w:r>
      <w:r w:rsidR="00496309">
        <w:rPr>
          <w:rFonts w:ascii="Times New Roman" w:hAnsi="Times New Roman" w:cs="Times New Roman"/>
          <w:sz w:val="24"/>
          <w:szCs w:val="24"/>
        </w:rPr>
        <w:t xml:space="preserve"> или жилом доме внутридомовых инженерных систем, позволяющих предоставлять коммунальные  услуги и влияющих</w:t>
      </w:r>
      <w:r w:rsidR="00FB1CE0">
        <w:rPr>
          <w:rFonts w:ascii="Times New Roman" w:hAnsi="Times New Roman" w:cs="Times New Roman"/>
          <w:sz w:val="24"/>
          <w:szCs w:val="24"/>
        </w:rPr>
        <w:t xml:space="preserve"> на </w:t>
      </w:r>
      <w:r w:rsidR="00496309">
        <w:rPr>
          <w:rFonts w:ascii="Times New Roman" w:hAnsi="Times New Roman" w:cs="Times New Roman"/>
          <w:sz w:val="24"/>
          <w:szCs w:val="24"/>
        </w:rPr>
        <w:t xml:space="preserve"> размер платы за наем.</w:t>
      </w:r>
    </w:p>
    <w:p w:rsidR="00496309" w:rsidRDefault="00A01EE5" w:rsidP="0049630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496309">
        <w:rPr>
          <w:rFonts w:ascii="Times New Roman" w:hAnsi="Times New Roman" w:cs="Times New Roman"/>
          <w:sz w:val="24"/>
          <w:szCs w:val="24"/>
        </w:rPr>
        <w:t>. Базовая ставка платы за  пользование жилым помещением</w:t>
      </w:r>
      <w:r w:rsidR="00737E04">
        <w:rPr>
          <w:rFonts w:ascii="Times New Roman" w:hAnsi="Times New Roman" w:cs="Times New Roman"/>
          <w:sz w:val="24"/>
          <w:szCs w:val="24"/>
        </w:rPr>
        <w:t xml:space="preserve"> (плата за наем) в многоквартирном  или жилом доме</w:t>
      </w:r>
      <w:r w:rsidR="00496309">
        <w:rPr>
          <w:rFonts w:ascii="Times New Roman" w:hAnsi="Times New Roman" w:cs="Times New Roman"/>
          <w:sz w:val="24"/>
          <w:szCs w:val="24"/>
        </w:rPr>
        <w:t xml:space="preserve"> устанавливается  на один квадратный  метр общей площад</w:t>
      </w:r>
      <w:r w:rsidR="00737E04">
        <w:rPr>
          <w:rFonts w:ascii="Times New Roman" w:hAnsi="Times New Roman" w:cs="Times New Roman"/>
          <w:sz w:val="24"/>
          <w:szCs w:val="24"/>
        </w:rPr>
        <w:t>и жилого помещения, жилого дома в месяц.</w:t>
      </w:r>
    </w:p>
    <w:p w:rsidR="004873AF" w:rsidRDefault="00A01EE5" w:rsidP="002C0A4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FA087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96309">
        <w:rPr>
          <w:rFonts w:ascii="Times New Roman" w:hAnsi="Times New Roman" w:cs="Times New Roman"/>
          <w:sz w:val="24"/>
          <w:szCs w:val="24"/>
        </w:rPr>
        <w:t>Базовая ставка</w:t>
      </w:r>
      <w:r w:rsidR="00B3439E">
        <w:rPr>
          <w:rFonts w:ascii="Times New Roman" w:hAnsi="Times New Roman" w:cs="Times New Roman"/>
          <w:sz w:val="24"/>
          <w:szCs w:val="24"/>
        </w:rPr>
        <w:t xml:space="preserve"> платы за наем   жилого </w:t>
      </w:r>
      <w:r w:rsidR="002355C7">
        <w:rPr>
          <w:rFonts w:ascii="Times New Roman" w:hAnsi="Times New Roman" w:cs="Times New Roman"/>
          <w:sz w:val="24"/>
          <w:szCs w:val="24"/>
        </w:rPr>
        <w:t xml:space="preserve"> </w:t>
      </w:r>
      <w:r w:rsidR="00B3439E">
        <w:rPr>
          <w:rFonts w:ascii="Times New Roman" w:hAnsi="Times New Roman" w:cs="Times New Roman"/>
          <w:sz w:val="24"/>
          <w:szCs w:val="24"/>
        </w:rPr>
        <w:t xml:space="preserve"> помеще</w:t>
      </w:r>
      <w:r w:rsidR="00D44160">
        <w:rPr>
          <w:rFonts w:ascii="Times New Roman" w:hAnsi="Times New Roman" w:cs="Times New Roman"/>
          <w:sz w:val="24"/>
          <w:szCs w:val="24"/>
        </w:rPr>
        <w:t>ния в многоквартирном</w:t>
      </w:r>
      <w:r w:rsidR="002355C7">
        <w:rPr>
          <w:rFonts w:ascii="Times New Roman" w:hAnsi="Times New Roman" w:cs="Times New Roman"/>
          <w:sz w:val="24"/>
          <w:szCs w:val="24"/>
        </w:rPr>
        <w:t xml:space="preserve"> или жил</w:t>
      </w:r>
      <w:r w:rsidR="00D44160">
        <w:rPr>
          <w:rFonts w:ascii="Times New Roman" w:hAnsi="Times New Roman" w:cs="Times New Roman"/>
          <w:sz w:val="24"/>
          <w:szCs w:val="24"/>
        </w:rPr>
        <w:t>ом доме</w:t>
      </w:r>
      <w:r w:rsidR="00496309">
        <w:rPr>
          <w:rFonts w:ascii="Times New Roman" w:hAnsi="Times New Roman" w:cs="Times New Roman"/>
          <w:sz w:val="24"/>
          <w:szCs w:val="24"/>
        </w:rPr>
        <w:t xml:space="preserve"> (плата за наем) определяется по формуле</w:t>
      </w:r>
      <w:r w:rsidR="00FB1CE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873AF" w:rsidRPr="004873AF" w:rsidRDefault="004873AF" w:rsidP="004873A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73AF"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proofErr w:type="gramStart"/>
      <w:r w:rsidRPr="004873AF">
        <w:rPr>
          <w:rFonts w:ascii="Times New Roman" w:hAnsi="Times New Roman" w:cs="Times New Roman"/>
          <w:b/>
          <w:sz w:val="24"/>
          <w:szCs w:val="24"/>
        </w:rPr>
        <w:t>Ц</w:t>
      </w:r>
      <w:proofErr w:type="gramEnd"/>
      <w:r w:rsidRPr="004873A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355C7">
        <w:rPr>
          <w:rFonts w:ascii="Times New Roman" w:hAnsi="Times New Roman" w:cs="Times New Roman"/>
          <w:b/>
          <w:sz w:val="24"/>
          <w:szCs w:val="24"/>
        </w:rPr>
        <w:t>ср.пр</w:t>
      </w:r>
      <w:proofErr w:type="spellEnd"/>
    </w:p>
    <w:p w:rsidR="004873AF" w:rsidRDefault="00FB1CE0" w:rsidP="004873A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1333C6">
        <w:rPr>
          <w:rFonts w:ascii="Times New Roman" w:hAnsi="Times New Roman" w:cs="Times New Roman"/>
          <w:b/>
          <w:sz w:val="24"/>
          <w:szCs w:val="24"/>
        </w:rPr>
        <w:t>Сбаз.=</w:t>
      </w:r>
      <w:proofErr w:type="spellEnd"/>
      <w:r w:rsidR="001333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40DD6">
        <w:rPr>
          <w:rFonts w:ascii="Times New Roman" w:hAnsi="Times New Roman" w:cs="Times New Roman"/>
          <w:b/>
          <w:sz w:val="24"/>
          <w:szCs w:val="24"/>
        </w:rPr>
        <w:t xml:space="preserve"> Кс </w:t>
      </w:r>
      <w:r w:rsidR="002355C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40DD6">
        <w:rPr>
          <w:rFonts w:ascii="Times New Roman" w:hAnsi="Times New Roman" w:cs="Times New Roman"/>
          <w:b/>
          <w:sz w:val="24"/>
          <w:szCs w:val="24"/>
        </w:rPr>
        <w:t>х</w:t>
      </w:r>
      <w:proofErr w:type="spellEnd"/>
      <w:r w:rsidR="00140D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873AF">
        <w:rPr>
          <w:rFonts w:ascii="Times New Roman" w:hAnsi="Times New Roman" w:cs="Times New Roman"/>
          <w:b/>
          <w:sz w:val="24"/>
          <w:szCs w:val="24"/>
        </w:rPr>
        <w:t xml:space="preserve">  ______</w:t>
      </w:r>
      <w:r w:rsidR="001333C6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4873AF">
        <w:rPr>
          <w:rFonts w:ascii="Times New Roman" w:hAnsi="Times New Roman" w:cs="Times New Roman"/>
          <w:b/>
          <w:sz w:val="24"/>
          <w:szCs w:val="24"/>
        </w:rPr>
        <w:t xml:space="preserve"> где:</w:t>
      </w:r>
    </w:p>
    <w:p w:rsidR="00140DD6" w:rsidRPr="00FB1CE0" w:rsidRDefault="004873AF" w:rsidP="0049630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1333C6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Тх12</w:t>
      </w:r>
    </w:p>
    <w:p w:rsidR="00353D74" w:rsidRPr="00140DD6" w:rsidRDefault="00353D74" w:rsidP="00496309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Сбаз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.- </w:t>
      </w:r>
      <w:r w:rsidR="001333C6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 xml:space="preserve">азовая ставка </w:t>
      </w:r>
      <w:r w:rsidR="00B3439E">
        <w:rPr>
          <w:rFonts w:ascii="Times New Roman" w:hAnsi="Times New Roman" w:cs="Times New Roman"/>
          <w:sz w:val="24"/>
          <w:szCs w:val="24"/>
        </w:rPr>
        <w:t xml:space="preserve">  жилого  помещения в </w:t>
      </w:r>
      <w:r w:rsidR="00D44160">
        <w:rPr>
          <w:rFonts w:ascii="Times New Roman" w:hAnsi="Times New Roman" w:cs="Times New Roman"/>
          <w:sz w:val="24"/>
          <w:szCs w:val="24"/>
        </w:rPr>
        <w:t>многоквартирном  или жилом доме</w:t>
      </w:r>
      <w:r w:rsidR="00A01EE5">
        <w:rPr>
          <w:rFonts w:ascii="Times New Roman" w:hAnsi="Times New Roman" w:cs="Times New Roman"/>
          <w:sz w:val="24"/>
          <w:szCs w:val="24"/>
        </w:rPr>
        <w:t xml:space="preserve"> (плата </w:t>
      </w:r>
      <w:r>
        <w:rPr>
          <w:rFonts w:ascii="Times New Roman" w:hAnsi="Times New Roman" w:cs="Times New Roman"/>
          <w:sz w:val="24"/>
          <w:szCs w:val="24"/>
        </w:rPr>
        <w:t xml:space="preserve"> за наем);</w:t>
      </w:r>
    </w:p>
    <w:p w:rsidR="001702EC" w:rsidRDefault="00353D74" w:rsidP="0049630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Кс </w:t>
      </w:r>
      <w:proofErr w:type="gramStart"/>
      <w:r>
        <w:rPr>
          <w:rFonts w:ascii="Times New Roman" w:hAnsi="Times New Roman" w:cs="Times New Roman"/>
          <w:sz w:val="24"/>
          <w:szCs w:val="24"/>
        </w:rPr>
        <w:t>–к</w:t>
      </w:r>
      <w:proofErr w:type="gramEnd"/>
      <w:r>
        <w:rPr>
          <w:rFonts w:ascii="Times New Roman" w:hAnsi="Times New Roman" w:cs="Times New Roman"/>
          <w:sz w:val="24"/>
          <w:szCs w:val="24"/>
        </w:rPr>
        <w:t>оэффициент соответствия платы  для нанимателей</w:t>
      </w:r>
      <w:r w:rsidR="00FB1CE0">
        <w:rPr>
          <w:rFonts w:ascii="Times New Roman" w:hAnsi="Times New Roman" w:cs="Times New Roman"/>
          <w:sz w:val="24"/>
          <w:szCs w:val="24"/>
        </w:rPr>
        <w:t xml:space="preserve"> рыночной стоимости жилья </w:t>
      </w:r>
      <w:r w:rsidR="00D9020D">
        <w:rPr>
          <w:rFonts w:ascii="Times New Roman" w:hAnsi="Times New Roman" w:cs="Times New Roman"/>
          <w:sz w:val="24"/>
          <w:szCs w:val="24"/>
        </w:rPr>
        <w:t>-0,4</w:t>
      </w:r>
      <w:r w:rsidR="00715002">
        <w:rPr>
          <w:rFonts w:ascii="Times New Roman" w:hAnsi="Times New Roman" w:cs="Times New Roman"/>
          <w:sz w:val="24"/>
          <w:szCs w:val="24"/>
        </w:rPr>
        <w:t xml:space="preserve"> </w:t>
      </w:r>
      <w:r w:rsidR="00D9020D">
        <w:rPr>
          <w:rFonts w:ascii="Times New Roman" w:hAnsi="Times New Roman" w:cs="Times New Roman"/>
          <w:sz w:val="24"/>
          <w:szCs w:val="24"/>
        </w:rPr>
        <w:t>(</w:t>
      </w:r>
      <w:r w:rsidR="00715002">
        <w:rPr>
          <w:rFonts w:ascii="Times New Roman" w:hAnsi="Times New Roman" w:cs="Times New Roman"/>
          <w:sz w:val="24"/>
          <w:szCs w:val="24"/>
        </w:rPr>
        <w:t>представляет собой долю оплаты нанимателями затрат собственника жилого помещения</w:t>
      </w:r>
      <w:r w:rsidR="0077750A">
        <w:rPr>
          <w:rFonts w:ascii="Times New Roman" w:hAnsi="Times New Roman" w:cs="Times New Roman"/>
          <w:sz w:val="24"/>
          <w:szCs w:val="24"/>
        </w:rPr>
        <w:t xml:space="preserve">  многоквартирном или жилом доме</w:t>
      </w:r>
      <w:r w:rsidR="00715002">
        <w:rPr>
          <w:rFonts w:ascii="Times New Roman" w:hAnsi="Times New Roman" w:cs="Times New Roman"/>
          <w:sz w:val="24"/>
          <w:szCs w:val="24"/>
        </w:rPr>
        <w:t xml:space="preserve"> на строительство и реконструкцию жилищного  фонда, в кото</w:t>
      </w:r>
      <w:r w:rsidR="00252EEE">
        <w:rPr>
          <w:rFonts w:ascii="Times New Roman" w:hAnsi="Times New Roman" w:cs="Times New Roman"/>
          <w:sz w:val="24"/>
          <w:szCs w:val="24"/>
        </w:rPr>
        <w:t>ро</w:t>
      </w:r>
      <w:r w:rsidR="00715002">
        <w:rPr>
          <w:rFonts w:ascii="Times New Roman" w:hAnsi="Times New Roman" w:cs="Times New Roman"/>
          <w:sz w:val="24"/>
          <w:szCs w:val="24"/>
        </w:rPr>
        <w:t>м жилые помещения предоставляются по договорам социального найма и (или) договорам найма жилого помещения муниципального жилищного фонда</w:t>
      </w:r>
      <w:r w:rsidR="00D9020D">
        <w:rPr>
          <w:rFonts w:ascii="Times New Roman" w:hAnsi="Times New Roman" w:cs="Times New Roman"/>
          <w:sz w:val="24"/>
          <w:szCs w:val="24"/>
        </w:rPr>
        <w:t>)</w:t>
      </w:r>
      <w:r w:rsidR="00715002">
        <w:rPr>
          <w:rFonts w:ascii="Times New Roman" w:hAnsi="Times New Roman" w:cs="Times New Roman"/>
          <w:sz w:val="24"/>
          <w:szCs w:val="24"/>
        </w:rPr>
        <w:t xml:space="preserve"> </w:t>
      </w:r>
      <w:r w:rsidR="00D9020D">
        <w:rPr>
          <w:rFonts w:ascii="Times New Roman" w:hAnsi="Times New Roman" w:cs="Times New Roman"/>
          <w:sz w:val="24"/>
          <w:szCs w:val="24"/>
        </w:rPr>
        <w:t>.</w:t>
      </w:r>
    </w:p>
    <w:p w:rsidR="00353D74" w:rsidRDefault="00715002" w:rsidP="00496309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Ц</w:t>
      </w:r>
      <w:r w:rsidR="00353D74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353D74">
        <w:rPr>
          <w:rFonts w:ascii="Times New Roman" w:hAnsi="Times New Roman" w:cs="Times New Roman"/>
          <w:sz w:val="24"/>
          <w:szCs w:val="24"/>
        </w:rPr>
        <w:t xml:space="preserve"> средняя рыночная  цена </w:t>
      </w:r>
      <w:r>
        <w:rPr>
          <w:rFonts w:ascii="Times New Roman" w:hAnsi="Times New Roman" w:cs="Times New Roman"/>
          <w:sz w:val="24"/>
          <w:szCs w:val="24"/>
        </w:rPr>
        <w:t xml:space="preserve"> строительства жилья  в 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Усть-Кутском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муниципальном</w:t>
      </w:r>
      <w:r w:rsidR="00353D74">
        <w:rPr>
          <w:rFonts w:ascii="Times New Roman" w:hAnsi="Times New Roman" w:cs="Times New Roman"/>
          <w:sz w:val="24"/>
          <w:szCs w:val="24"/>
        </w:rPr>
        <w:t xml:space="preserve"> обр</w:t>
      </w:r>
      <w:r w:rsidR="00C42C1E">
        <w:rPr>
          <w:rFonts w:ascii="Times New Roman" w:hAnsi="Times New Roman" w:cs="Times New Roman"/>
          <w:sz w:val="24"/>
          <w:szCs w:val="24"/>
        </w:rPr>
        <w:t>азования (городского поселения)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42C1E" w:rsidRPr="00C42C1E">
        <w:rPr>
          <w:rFonts w:ascii="Times New Roman" w:hAnsi="Times New Roman" w:cs="Times New Roman"/>
          <w:sz w:val="24"/>
          <w:szCs w:val="24"/>
        </w:rPr>
        <w:t>-  38</w:t>
      </w:r>
      <w:r w:rsidR="00A01EE5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C42C1E" w:rsidRPr="00C42C1E">
        <w:rPr>
          <w:rFonts w:ascii="Times New Roman" w:hAnsi="Times New Roman" w:cs="Times New Roman"/>
          <w:sz w:val="24"/>
          <w:szCs w:val="24"/>
        </w:rPr>
        <w:t>000</w:t>
      </w:r>
      <w:r w:rsidR="00A01EE5">
        <w:rPr>
          <w:rFonts w:ascii="Times New Roman" w:hAnsi="Times New Roman" w:cs="Times New Roman"/>
          <w:sz w:val="24"/>
          <w:szCs w:val="24"/>
        </w:rPr>
        <w:t xml:space="preserve"> </w:t>
      </w:r>
      <w:r w:rsidR="00C42C1E">
        <w:rPr>
          <w:rFonts w:ascii="Times New Roman" w:hAnsi="Times New Roman" w:cs="Times New Roman"/>
          <w:sz w:val="24"/>
          <w:szCs w:val="24"/>
        </w:rPr>
        <w:t xml:space="preserve">руб. </w:t>
      </w:r>
      <w:r w:rsidR="00A01EE5">
        <w:rPr>
          <w:rFonts w:ascii="Times New Roman" w:hAnsi="Times New Roman" w:cs="Times New Roman"/>
          <w:sz w:val="24"/>
          <w:szCs w:val="24"/>
        </w:rPr>
        <w:t xml:space="preserve"> за </w:t>
      </w:r>
      <w:r w:rsidR="00C42C1E">
        <w:rPr>
          <w:rFonts w:ascii="Times New Roman" w:hAnsi="Times New Roman" w:cs="Times New Roman"/>
          <w:sz w:val="24"/>
          <w:szCs w:val="24"/>
        </w:rPr>
        <w:t>м.кв.</w:t>
      </w:r>
    </w:p>
    <w:p w:rsidR="00753C82" w:rsidRDefault="00353D74" w:rsidP="0049630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Т- срок полезного  использования здания</w:t>
      </w:r>
      <w:r w:rsidR="00140D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(дома);</w:t>
      </w:r>
    </w:p>
    <w:p w:rsidR="001702EC" w:rsidRDefault="001702EC" w:rsidP="0049630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12- количество месяцев в году.</w:t>
      </w:r>
    </w:p>
    <w:p w:rsidR="00D9020D" w:rsidRDefault="00D9020D" w:rsidP="00D902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Базовая  ставка платы за жилое помещение</w:t>
      </w:r>
      <w:r w:rsidR="00E55A1E">
        <w:rPr>
          <w:rFonts w:ascii="Times New Roman" w:hAnsi="Times New Roman" w:cs="Times New Roman"/>
          <w:sz w:val="24"/>
          <w:szCs w:val="24"/>
        </w:rPr>
        <w:t xml:space="preserve"> (плата</w:t>
      </w:r>
      <w:r>
        <w:rPr>
          <w:rFonts w:ascii="Times New Roman" w:hAnsi="Times New Roman" w:cs="Times New Roman"/>
          <w:sz w:val="24"/>
          <w:szCs w:val="24"/>
        </w:rPr>
        <w:t xml:space="preserve"> за наем)</w:t>
      </w:r>
      <w:r w:rsidR="0077750A">
        <w:rPr>
          <w:rFonts w:ascii="Times New Roman" w:hAnsi="Times New Roman" w:cs="Times New Roman"/>
          <w:sz w:val="24"/>
          <w:szCs w:val="24"/>
        </w:rPr>
        <w:t xml:space="preserve"> в многоквартирном или жилом доме</w:t>
      </w:r>
      <w:r w:rsidR="00A01EE5">
        <w:rPr>
          <w:rFonts w:ascii="Times New Roman" w:hAnsi="Times New Roman" w:cs="Times New Roman"/>
          <w:sz w:val="24"/>
          <w:szCs w:val="24"/>
        </w:rPr>
        <w:t>:</w:t>
      </w:r>
    </w:p>
    <w:p w:rsidR="00D9020D" w:rsidRDefault="00D9020D" w:rsidP="00D902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В= 0,4*38 000/125</w:t>
      </w:r>
      <w:r w:rsidR="0077750A">
        <w:rPr>
          <w:rFonts w:ascii="Times New Roman" w:hAnsi="Times New Roman" w:cs="Times New Roman"/>
          <w:sz w:val="24"/>
          <w:szCs w:val="24"/>
        </w:rPr>
        <w:t>/12=10,13 руб. в месяц за 1кв.м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9020D" w:rsidRDefault="00D9020D" w:rsidP="00D902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A087C" w:rsidRPr="001A4B4C" w:rsidRDefault="00FA087C" w:rsidP="0049630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53C82" w:rsidRPr="00753C82" w:rsidRDefault="00753C82" w:rsidP="0049630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A4B4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</w:t>
      </w:r>
      <w:r w:rsidRPr="00753C82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FA087C">
        <w:rPr>
          <w:rFonts w:ascii="Times New Roman" w:hAnsi="Times New Roman" w:cs="Times New Roman"/>
          <w:b/>
          <w:sz w:val="24"/>
          <w:szCs w:val="24"/>
        </w:rPr>
        <w:t>5</w:t>
      </w:r>
      <w:r w:rsidR="001702EC">
        <w:rPr>
          <w:rFonts w:ascii="Times New Roman" w:hAnsi="Times New Roman" w:cs="Times New Roman"/>
          <w:b/>
          <w:sz w:val="24"/>
          <w:szCs w:val="24"/>
        </w:rPr>
        <w:t>.</w:t>
      </w:r>
      <w:r w:rsidR="00FA087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1A4B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3C82">
        <w:rPr>
          <w:rFonts w:ascii="Times New Roman" w:hAnsi="Times New Roman" w:cs="Times New Roman"/>
          <w:b/>
          <w:sz w:val="24"/>
          <w:szCs w:val="24"/>
        </w:rPr>
        <w:t>Нормативный  срок  службы здания</w:t>
      </w:r>
    </w:p>
    <w:tbl>
      <w:tblPr>
        <w:tblStyle w:val="a3"/>
        <w:tblW w:w="0" w:type="auto"/>
        <w:jc w:val="center"/>
        <w:tblLook w:val="04A0"/>
      </w:tblPr>
      <w:tblGrid>
        <w:gridCol w:w="2057"/>
        <w:gridCol w:w="6427"/>
        <w:gridCol w:w="6"/>
        <w:gridCol w:w="1647"/>
      </w:tblGrid>
      <w:tr w:rsidR="00353D74" w:rsidTr="001A4B4C">
        <w:trPr>
          <w:jc w:val="center"/>
        </w:trPr>
        <w:tc>
          <w:tcPr>
            <w:tcW w:w="2057" w:type="dxa"/>
          </w:tcPr>
          <w:p w:rsidR="00753C82" w:rsidRDefault="00753C82" w:rsidP="001A4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Группы многоквартирных домов</w:t>
            </w:r>
          </w:p>
        </w:tc>
        <w:tc>
          <w:tcPr>
            <w:tcW w:w="6427" w:type="dxa"/>
            <w:vAlign w:val="center"/>
          </w:tcPr>
          <w:p w:rsidR="00353D74" w:rsidRDefault="00753C82" w:rsidP="001A4B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домов, материалы фундаментов, стен перекрытий</w:t>
            </w:r>
          </w:p>
        </w:tc>
        <w:tc>
          <w:tcPr>
            <w:tcW w:w="1653" w:type="dxa"/>
            <w:gridSpan w:val="2"/>
          </w:tcPr>
          <w:p w:rsidR="00353D74" w:rsidRDefault="00753C82" w:rsidP="001A4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Нормативный срок  службы здания,  лет</w:t>
            </w:r>
          </w:p>
        </w:tc>
      </w:tr>
      <w:tr w:rsidR="00353D74" w:rsidTr="001A4B4C">
        <w:trPr>
          <w:jc w:val="center"/>
        </w:trPr>
        <w:tc>
          <w:tcPr>
            <w:tcW w:w="2057" w:type="dxa"/>
          </w:tcPr>
          <w:p w:rsidR="00753C82" w:rsidRPr="00753C82" w:rsidRDefault="00753C82" w:rsidP="001A4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группа</w:t>
            </w:r>
          </w:p>
        </w:tc>
        <w:tc>
          <w:tcPr>
            <w:tcW w:w="6427" w:type="dxa"/>
          </w:tcPr>
          <w:p w:rsidR="00353D74" w:rsidRDefault="00566D5C" w:rsidP="001A4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753C82">
              <w:rPr>
                <w:rFonts w:ascii="Times New Roman" w:hAnsi="Times New Roman" w:cs="Times New Roman"/>
                <w:sz w:val="24"/>
                <w:szCs w:val="24"/>
              </w:rPr>
              <w:t xml:space="preserve">аменные,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53C82">
              <w:rPr>
                <w:rFonts w:ascii="Times New Roman" w:hAnsi="Times New Roman" w:cs="Times New Roman"/>
                <w:sz w:val="24"/>
                <w:szCs w:val="24"/>
              </w:rPr>
              <w:t>особокапитальные</w:t>
            </w:r>
            <w:proofErr w:type="spellEnd"/>
            <w:r w:rsidR="00753C8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D9020D">
              <w:rPr>
                <w:rFonts w:ascii="Times New Roman" w:hAnsi="Times New Roman" w:cs="Times New Roman"/>
                <w:sz w:val="24"/>
                <w:szCs w:val="24"/>
              </w:rPr>
              <w:t xml:space="preserve">  фундаменты </w:t>
            </w:r>
            <w:proofErr w:type="gramStart"/>
            <w:r w:rsidR="00D9020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аменные и бетонные, стены- каменные (кирпичные) и крупноблочные, перекрытия- железобетонные</w:t>
            </w:r>
          </w:p>
        </w:tc>
        <w:tc>
          <w:tcPr>
            <w:tcW w:w="1653" w:type="dxa"/>
            <w:gridSpan w:val="2"/>
            <w:vAlign w:val="center"/>
          </w:tcPr>
          <w:p w:rsidR="00353D74" w:rsidRDefault="00566D5C" w:rsidP="001A4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150</w:t>
            </w:r>
          </w:p>
          <w:p w:rsidR="00566D5C" w:rsidRDefault="00566D5C" w:rsidP="001A4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D74" w:rsidTr="001A4B4C">
        <w:trPr>
          <w:jc w:val="center"/>
        </w:trPr>
        <w:tc>
          <w:tcPr>
            <w:tcW w:w="2057" w:type="dxa"/>
          </w:tcPr>
          <w:p w:rsidR="00353D74" w:rsidRDefault="001333C6" w:rsidP="001A4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53C82">
              <w:rPr>
                <w:rFonts w:ascii="Times New Roman" w:hAnsi="Times New Roman" w:cs="Times New Roman"/>
                <w:sz w:val="24"/>
                <w:szCs w:val="24"/>
              </w:rPr>
              <w:t xml:space="preserve"> группа</w:t>
            </w:r>
          </w:p>
        </w:tc>
        <w:tc>
          <w:tcPr>
            <w:tcW w:w="6427" w:type="dxa"/>
          </w:tcPr>
          <w:p w:rsidR="00353D74" w:rsidRDefault="00566D5C" w:rsidP="001A4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каменные обыкновенные;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фундаменты-каменные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стены (кирпичные), крупноблочные </w:t>
            </w:r>
            <w:r w:rsidR="00D9020D">
              <w:rPr>
                <w:rFonts w:ascii="Times New Roman" w:hAnsi="Times New Roman" w:cs="Times New Roman"/>
                <w:sz w:val="24"/>
                <w:szCs w:val="24"/>
              </w:rPr>
              <w:t xml:space="preserve">и крупнопанельные, перекрытия </w:t>
            </w:r>
            <w:proofErr w:type="gramStart"/>
            <w:r w:rsidR="00D9020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елезобетонные или смешанные (деревянные и железобетонные), а также каменные своды  по металлическим балкам</w:t>
            </w:r>
          </w:p>
        </w:tc>
        <w:tc>
          <w:tcPr>
            <w:tcW w:w="1653" w:type="dxa"/>
            <w:gridSpan w:val="2"/>
            <w:vAlign w:val="center"/>
          </w:tcPr>
          <w:p w:rsidR="00353D74" w:rsidRDefault="00566D5C" w:rsidP="001A4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125</w:t>
            </w:r>
            <w:r w:rsidR="0000253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353D74" w:rsidTr="001A4B4C">
        <w:trPr>
          <w:jc w:val="center"/>
        </w:trPr>
        <w:tc>
          <w:tcPr>
            <w:tcW w:w="2057" w:type="dxa"/>
          </w:tcPr>
          <w:p w:rsidR="00353D74" w:rsidRDefault="00753C82" w:rsidP="001A4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группа</w:t>
            </w:r>
          </w:p>
        </w:tc>
        <w:tc>
          <w:tcPr>
            <w:tcW w:w="6427" w:type="dxa"/>
          </w:tcPr>
          <w:p w:rsidR="0000253D" w:rsidRDefault="001A4B4C" w:rsidP="001A4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кам</w:t>
            </w:r>
            <w:r w:rsidR="00D9020D">
              <w:rPr>
                <w:rFonts w:ascii="Times New Roman" w:hAnsi="Times New Roman" w:cs="Times New Roman"/>
                <w:sz w:val="24"/>
                <w:szCs w:val="24"/>
              </w:rPr>
              <w:t>енные  облегченные; фундамент</w:t>
            </w:r>
            <w:proofErr w:type="gramStart"/>
            <w:r w:rsidR="00D9020D">
              <w:rPr>
                <w:rFonts w:ascii="Times New Roman" w:hAnsi="Times New Roman" w:cs="Times New Roman"/>
                <w:sz w:val="24"/>
                <w:szCs w:val="24"/>
              </w:rPr>
              <w:t>ы-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каменные и бетонные, стены – облегченной кладки из кирпича, шлакобл</w:t>
            </w:r>
            <w:r w:rsidR="00D9020D">
              <w:rPr>
                <w:rFonts w:ascii="Times New Roman" w:hAnsi="Times New Roman" w:cs="Times New Roman"/>
                <w:sz w:val="24"/>
                <w:szCs w:val="24"/>
              </w:rPr>
              <w:t>оков и ракушечника, перекрытия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деревянные,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железбетонные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каменные по металлическим балкам</w:t>
            </w:r>
          </w:p>
        </w:tc>
        <w:tc>
          <w:tcPr>
            <w:tcW w:w="1653" w:type="dxa"/>
            <w:gridSpan w:val="2"/>
            <w:vAlign w:val="center"/>
          </w:tcPr>
          <w:p w:rsidR="00353D74" w:rsidRDefault="001A4B4C" w:rsidP="001A4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100</w:t>
            </w:r>
            <w:r w:rsidR="0000253D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</w:tr>
      <w:tr w:rsidR="001A4B4C" w:rsidTr="001A4B4C">
        <w:tblPrEx>
          <w:tblLook w:val="0000"/>
        </w:tblPrEx>
        <w:trPr>
          <w:trHeight w:val="542"/>
          <w:jc w:val="center"/>
        </w:trPr>
        <w:tc>
          <w:tcPr>
            <w:tcW w:w="2057" w:type="dxa"/>
          </w:tcPr>
          <w:p w:rsidR="001A4B4C" w:rsidRDefault="001A4B4C" w:rsidP="001A4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группа</w:t>
            </w:r>
          </w:p>
        </w:tc>
        <w:tc>
          <w:tcPr>
            <w:tcW w:w="6433" w:type="dxa"/>
            <w:gridSpan w:val="2"/>
          </w:tcPr>
          <w:p w:rsidR="001A4B4C" w:rsidRDefault="001A4B4C" w:rsidP="001A4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деревянные, рубленные и  брусчатые, смешанные сырцовые; фундаменты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енточные бутовые,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стены-руб</w:t>
            </w:r>
            <w:r w:rsidR="00D9020D">
              <w:rPr>
                <w:rFonts w:ascii="Times New Roman" w:hAnsi="Times New Roman" w:cs="Times New Roman"/>
                <w:sz w:val="24"/>
                <w:szCs w:val="24"/>
              </w:rPr>
              <w:t>ленные</w:t>
            </w:r>
            <w:proofErr w:type="spellEnd"/>
            <w:r w:rsidR="00D9020D">
              <w:rPr>
                <w:rFonts w:ascii="Times New Roman" w:hAnsi="Times New Roman" w:cs="Times New Roman"/>
                <w:sz w:val="24"/>
                <w:szCs w:val="24"/>
              </w:rPr>
              <w:t>, брусчатые и смешанные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кирпичные и деревянные),</w:t>
            </w:r>
            <w:r w:rsidR="00D902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перекрытия - деревянные</w:t>
            </w:r>
          </w:p>
        </w:tc>
        <w:tc>
          <w:tcPr>
            <w:tcW w:w="1647" w:type="dxa"/>
            <w:vAlign w:val="center"/>
          </w:tcPr>
          <w:p w:rsidR="001A4B4C" w:rsidRDefault="001A4B4C" w:rsidP="001A4B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1A4B4C" w:rsidRDefault="001A4B4C" w:rsidP="001A4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702EC" w:rsidRDefault="001702EC" w:rsidP="00D441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F5600" w:rsidRDefault="00FA087C" w:rsidP="00D4416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6F5600" w:rsidRPr="001702EC">
        <w:rPr>
          <w:rFonts w:ascii="Times New Roman" w:hAnsi="Times New Roman" w:cs="Times New Roman"/>
          <w:b/>
          <w:sz w:val="24"/>
          <w:szCs w:val="24"/>
        </w:rPr>
        <w:t>. Определение коэффициентов, учитывающих качество и благоустройство жилого помещения</w:t>
      </w:r>
      <w:r w:rsidR="0077750A">
        <w:rPr>
          <w:rFonts w:ascii="Times New Roman" w:hAnsi="Times New Roman" w:cs="Times New Roman"/>
          <w:b/>
          <w:sz w:val="24"/>
          <w:szCs w:val="24"/>
        </w:rPr>
        <w:t xml:space="preserve"> в многоквартирном или  жилом доме</w:t>
      </w:r>
    </w:p>
    <w:p w:rsidR="00F0620F" w:rsidRDefault="00F0620F" w:rsidP="00F062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0620F" w:rsidRDefault="00A01EE5" w:rsidP="00F062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</w:t>
      </w:r>
      <w:r w:rsidR="00F0620F">
        <w:rPr>
          <w:rFonts w:ascii="Times New Roman" w:hAnsi="Times New Roman" w:cs="Times New Roman"/>
          <w:sz w:val="24"/>
          <w:szCs w:val="24"/>
        </w:rPr>
        <w:t xml:space="preserve"> При определении платы за пользование жилым пом</w:t>
      </w:r>
      <w:r>
        <w:rPr>
          <w:rFonts w:ascii="Times New Roman" w:hAnsi="Times New Roman" w:cs="Times New Roman"/>
          <w:sz w:val="24"/>
          <w:szCs w:val="24"/>
        </w:rPr>
        <w:t xml:space="preserve">ещением (плата за наем) </w:t>
      </w:r>
      <w:r w:rsidR="0077750A">
        <w:rPr>
          <w:rFonts w:ascii="Times New Roman" w:hAnsi="Times New Roman" w:cs="Times New Roman"/>
          <w:sz w:val="24"/>
          <w:szCs w:val="24"/>
        </w:rPr>
        <w:t xml:space="preserve"> в многоквартирном или жилом доме  </w:t>
      </w:r>
      <w:r>
        <w:rPr>
          <w:rFonts w:ascii="Times New Roman" w:hAnsi="Times New Roman" w:cs="Times New Roman"/>
          <w:sz w:val="24"/>
          <w:szCs w:val="24"/>
        </w:rPr>
        <w:t>учитываю</w:t>
      </w:r>
      <w:r w:rsidR="00F0620F">
        <w:rPr>
          <w:rFonts w:ascii="Times New Roman" w:hAnsi="Times New Roman" w:cs="Times New Roman"/>
          <w:sz w:val="24"/>
          <w:szCs w:val="24"/>
        </w:rPr>
        <w:t xml:space="preserve">тся следующие коэффициенты, характеризующие показатели качества и </w:t>
      </w:r>
      <w:r w:rsidR="006714E4">
        <w:rPr>
          <w:rFonts w:ascii="Times New Roman" w:hAnsi="Times New Roman" w:cs="Times New Roman"/>
          <w:sz w:val="24"/>
          <w:szCs w:val="24"/>
        </w:rPr>
        <w:t>благоустройства</w:t>
      </w:r>
      <w:proofErr w:type="gramStart"/>
      <w:r w:rsidR="006714E4">
        <w:rPr>
          <w:rFonts w:ascii="Times New Roman" w:hAnsi="Times New Roman" w:cs="Times New Roman"/>
          <w:sz w:val="24"/>
          <w:szCs w:val="24"/>
        </w:rPr>
        <w:t xml:space="preserve"> </w:t>
      </w:r>
      <w:r w:rsidR="00F0620F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F0620F" w:rsidRDefault="00A01EE5" w:rsidP="00D441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="00F0620F" w:rsidRPr="00F0620F">
        <w:rPr>
          <w:rFonts w:ascii="Times New Roman" w:hAnsi="Times New Roman" w:cs="Times New Roman"/>
          <w:sz w:val="24"/>
          <w:szCs w:val="24"/>
        </w:rPr>
        <w:t xml:space="preserve"> Показат</w:t>
      </w:r>
      <w:r w:rsidR="00F0620F">
        <w:rPr>
          <w:rFonts w:ascii="Times New Roman" w:hAnsi="Times New Roman" w:cs="Times New Roman"/>
          <w:sz w:val="24"/>
          <w:szCs w:val="24"/>
        </w:rPr>
        <w:t>ели  качества  жилого помещения</w:t>
      </w:r>
      <w:r w:rsidR="006714E4">
        <w:rPr>
          <w:rFonts w:ascii="Times New Roman" w:hAnsi="Times New Roman" w:cs="Times New Roman"/>
          <w:sz w:val="24"/>
          <w:szCs w:val="24"/>
        </w:rPr>
        <w:t xml:space="preserve"> в многоквартирном или жилом доме</w:t>
      </w:r>
      <w:r>
        <w:rPr>
          <w:rFonts w:ascii="Times New Roman" w:hAnsi="Times New Roman" w:cs="Times New Roman"/>
          <w:sz w:val="24"/>
          <w:szCs w:val="24"/>
        </w:rPr>
        <w:t xml:space="preserve">  (материал  стен)</w:t>
      </w:r>
      <w:r w:rsidR="00F0620F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F0620F">
        <w:rPr>
          <w:rFonts w:ascii="Times New Roman" w:hAnsi="Times New Roman" w:cs="Times New Roman"/>
          <w:sz w:val="24"/>
          <w:szCs w:val="24"/>
        </w:rPr>
        <w:t>Кк</w:t>
      </w:r>
      <w:proofErr w:type="spellEnd"/>
      <w:r w:rsidR="00F0620F">
        <w:rPr>
          <w:rFonts w:ascii="Times New Roman" w:hAnsi="Times New Roman" w:cs="Times New Roman"/>
          <w:sz w:val="24"/>
          <w:szCs w:val="24"/>
        </w:rPr>
        <w:t>)</w:t>
      </w:r>
    </w:p>
    <w:p w:rsidR="00F0620F" w:rsidRDefault="00F0620F" w:rsidP="00D441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каменные, кирпичные -  1,0;</w:t>
      </w:r>
    </w:p>
    <w:p w:rsidR="00F0620F" w:rsidRPr="00F0620F" w:rsidRDefault="00F0620F" w:rsidP="00D441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панельные, монолитные – 0,9;</w:t>
      </w:r>
    </w:p>
    <w:p w:rsidR="00F0620F" w:rsidRPr="00F0620F" w:rsidRDefault="00F0620F" w:rsidP="00D441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деревянные -0,4</w:t>
      </w:r>
      <w:r w:rsidR="00A01EE5">
        <w:rPr>
          <w:rFonts w:ascii="Times New Roman" w:hAnsi="Times New Roman" w:cs="Times New Roman"/>
          <w:sz w:val="24"/>
          <w:szCs w:val="24"/>
        </w:rPr>
        <w:t>.</w:t>
      </w:r>
    </w:p>
    <w:p w:rsidR="00F0620F" w:rsidRPr="00F0620F" w:rsidRDefault="00F0620F" w:rsidP="00D441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0620F">
        <w:rPr>
          <w:rFonts w:ascii="Times New Roman" w:hAnsi="Times New Roman" w:cs="Times New Roman"/>
          <w:sz w:val="24"/>
          <w:szCs w:val="24"/>
        </w:rPr>
        <w:t>2</w:t>
      </w:r>
      <w:r w:rsidR="00A01EE5">
        <w:rPr>
          <w:rFonts w:ascii="Times New Roman" w:hAnsi="Times New Roman" w:cs="Times New Roman"/>
          <w:sz w:val="24"/>
          <w:szCs w:val="24"/>
        </w:rPr>
        <w:t xml:space="preserve">) </w:t>
      </w:r>
      <w:r w:rsidRPr="00F0620F">
        <w:rPr>
          <w:rFonts w:ascii="Times New Roman" w:hAnsi="Times New Roman" w:cs="Times New Roman"/>
          <w:sz w:val="24"/>
          <w:szCs w:val="24"/>
        </w:rPr>
        <w:t xml:space="preserve"> Показатели  благоустройства жилого помещения</w:t>
      </w:r>
      <w:r w:rsidR="006714E4">
        <w:rPr>
          <w:rFonts w:ascii="Times New Roman" w:hAnsi="Times New Roman" w:cs="Times New Roman"/>
          <w:sz w:val="24"/>
          <w:szCs w:val="24"/>
        </w:rPr>
        <w:t xml:space="preserve"> в многоквартирном  или жилом доме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9020D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Кб</w:t>
      </w:r>
      <w:r w:rsidR="00D9020D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3"/>
        <w:tblW w:w="0" w:type="auto"/>
        <w:tblLook w:val="04A0"/>
      </w:tblPr>
      <w:tblGrid>
        <w:gridCol w:w="817"/>
        <w:gridCol w:w="7655"/>
        <w:gridCol w:w="1665"/>
      </w:tblGrid>
      <w:tr w:rsidR="001E4D3E" w:rsidTr="004255A8">
        <w:trPr>
          <w:trHeight w:val="828"/>
        </w:trPr>
        <w:tc>
          <w:tcPr>
            <w:tcW w:w="817" w:type="dxa"/>
            <w:vAlign w:val="center"/>
          </w:tcPr>
          <w:p w:rsidR="001E4D3E" w:rsidRDefault="001E4D3E" w:rsidP="00D441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655" w:type="dxa"/>
          </w:tcPr>
          <w:p w:rsidR="001E4D3E" w:rsidRDefault="001E4D3E" w:rsidP="00D441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4D44">
              <w:rPr>
                <w:rFonts w:ascii="Times New Roman" w:hAnsi="Times New Roman"/>
                <w:sz w:val="24"/>
                <w:szCs w:val="24"/>
              </w:rPr>
              <w:t xml:space="preserve">Многоквартирный  или жилой дом, оборудованный внутридомовыми  инженерными  системами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4D44">
              <w:rPr>
                <w:rFonts w:ascii="Times New Roman" w:hAnsi="Times New Roman"/>
                <w:sz w:val="24"/>
                <w:szCs w:val="24"/>
              </w:rPr>
              <w:t>электроснабжения, отопления,  холодного и  горячего  водоснабжения, водоотведения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65" w:type="dxa"/>
          </w:tcPr>
          <w:p w:rsidR="001E4D3E" w:rsidRPr="00A01EE5" w:rsidRDefault="001E4D3E" w:rsidP="00A01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EE5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C21944" w:rsidTr="00C21944">
        <w:tc>
          <w:tcPr>
            <w:tcW w:w="817" w:type="dxa"/>
            <w:vAlign w:val="center"/>
          </w:tcPr>
          <w:p w:rsidR="00C21944" w:rsidRDefault="001E4D3E" w:rsidP="00D441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655" w:type="dxa"/>
          </w:tcPr>
          <w:p w:rsidR="00C21944" w:rsidRDefault="00C21944" w:rsidP="00D441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4D44">
              <w:rPr>
                <w:rFonts w:ascii="Times New Roman" w:hAnsi="Times New Roman"/>
                <w:sz w:val="24"/>
                <w:szCs w:val="24"/>
              </w:rPr>
              <w:t>Многоквартирный   или  жилой дом, оборудованный внутридомовыми инженерными системами электроснабжения, и одной или несколькими внутридомовыми  инженерными системами (отопления, холодного и горячего водоснабжения, водоотведения)</w:t>
            </w:r>
            <w:r w:rsidR="001E4D3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65" w:type="dxa"/>
          </w:tcPr>
          <w:p w:rsidR="00C21944" w:rsidRPr="00A01EE5" w:rsidRDefault="00C21944" w:rsidP="00A01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EE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C21944" w:rsidTr="00C21944">
        <w:tc>
          <w:tcPr>
            <w:tcW w:w="817" w:type="dxa"/>
            <w:vAlign w:val="center"/>
          </w:tcPr>
          <w:p w:rsidR="00C21944" w:rsidRDefault="001E4D3E" w:rsidP="00D441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655" w:type="dxa"/>
          </w:tcPr>
          <w:p w:rsidR="00C21944" w:rsidRDefault="00C21944" w:rsidP="00D441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4D44">
              <w:rPr>
                <w:rFonts w:ascii="Times New Roman" w:hAnsi="Times New Roman"/>
                <w:sz w:val="24"/>
                <w:szCs w:val="24"/>
              </w:rPr>
              <w:t>Многоквартирный  или  жилой  дом, оборудованный внутридомовой  инженерной системой  электроснабжения, с печным отоплением</w:t>
            </w:r>
            <w:r w:rsidR="001E4D3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65" w:type="dxa"/>
          </w:tcPr>
          <w:p w:rsidR="00C21944" w:rsidRPr="00A01EE5" w:rsidRDefault="00C21944" w:rsidP="00A01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EE5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  <w:p w:rsidR="00C21944" w:rsidRPr="00A01EE5" w:rsidRDefault="00C21944" w:rsidP="00A01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702EC" w:rsidRDefault="001702EC" w:rsidP="00D441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025F4" w:rsidRDefault="00A01EE5" w:rsidP="00D441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FC5AB9">
        <w:rPr>
          <w:rFonts w:ascii="Times New Roman" w:hAnsi="Times New Roman" w:cs="Times New Roman"/>
          <w:sz w:val="24"/>
          <w:szCs w:val="24"/>
        </w:rPr>
        <w:t xml:space="preserve"> </w:t>
      </w:r>
      <w:r w:rsidR="001E4D3E">
        <w:rPr>
          <w:rFonts w:ascii="Times New Roman" w:hAnsi="Times New Roman" w:cs="Times New Roman"/>
          <w:sz w:val="24"/>
          <w:szCs w:val="24"/>
        </w:rPr>
        <w:t>Наличие  оборудования   в</w:t>
      </w:r>
      <w:r w:rsidR="00FC5AB9">
        <w:rPr>
          <w:rFonts w:ascii="Times New Roman" w:hAnsi="Times New Roman" w:cs="Times New Roman"/>
          <w:sz w:val="24"/>
          <w:szCs w:val="24"/>
        </w:rPr>
        <w:t xml:space="preserve"> </w:t>
      </w:r>
      <w:r w:rsidR="00A76790">
        <w:rPr>
          <w:rFonts w:ascii="Times New Roman" w:hAnsi="Times New Roman" w:cs="Times New Roman"/>
          <w:sz w:val="24"/>
          <w:szCs w:val="24"/>
        </w:rPr>
        <w:t>многоквартирном   доме</w:t>
      </w:r>
      <w:r w:rsidR="00EB26E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EB26E3">
        <w:rPr>
          <w:rFonts w:ascii="Times New Roman" w:hAnsi="Times New Roman" w:cs="Times New Roman"/>
          <w:sz w:val="24"/>
          <w:szCs w:val="24"/>
        </w:rPr>
        <w:t>Ко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 w:rsidR="008025F4">
        <w:rPr>
          <w:rFonts w:ascii="Times New Roman" w:hAnsi="Times New Roman" w:cs="Times New Roman"/>
          <w:sz w:val="24"/>
          <w:szCs w:val="24"/>
        </w:rPr>
        <w:t>:</w:t>
      </w:r>
    </w:p>
    <w:p w:rsidR="008025F4" w:rsidRDefault="008025F4" w:rsidP="00D441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дома с оборудованием (лифт, мусоропровод) -  1,0</w:t>
      </w:r>
    </w:p>
    <w:p w:rsidR="008025F4" w:rsidRDefault="008025F4" w:rsidP="00D441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дома без оборудования</w:t>
      </w:r>
      <w:r w:rsidR="001E4D3E">
        <w:rPr>
          <w:rFonts w:ascii="Times New Roman" w:hAnsi="Times New Roman" w:cs="Times New Roman"/>
          <w:sz w:val="24"/>
          <w:szCs w:val="24"/>
        </w:rPr>
        <w:t xml:space="preserve"> (</w:t>
      </w:r>
      <w:r w:rsidR="00A01EE5">
        <w:rPr>
          <w:rFonts w:ascii="Times New Roman" w:hAnsi="Times New Roman" w:cs="Times New Roman"/>
          <w:sz w:val="24"/>
          <w:szCs w:val="24"/>
        </w:rPr>
        <w:t>отсутствие</w:t>
      </w:r>
      <w:r w:rsidR="006714E4">
        <w:rPr>
          <w:rFonts w:ascii="Times New Roman" w:hAnsi="Times New Roman" w:cs="Times New Roman"/>
          <w:sz w:val="24"/>
          <w:szCs w:val="24"/>
        </w:rPr>
        <w:t xml:space="preserve"> мусоропровода, </w:t>
      </w:r>
      <w:r>
        <w:rPr>
          <w:rFonts w:ascii="Times New Roman" w:hAnsi="Times New Roman" w:cs="Times New Roman"/>
          <w:sz w:val="24"/>
          <w:szCs w:val="24"/>
        </w:rPr>
        <w:t>лифта</w:t>
      </w:r>
      <w:r w:rsidR="00EB26E3">
        <w:rPr>
          <w:rFonts w:ascii="Times New Roman" w:hAnsi="Times New Roman" w:cs="Times New Roman"/>
          <w:sz w:val="24"/>
          <w:szCs w:val="24"/>
        </w:rPr>
        <w:t>) -</w:t>
      </w:r>
      <w:r w:rsidR="00FC5AB9">
        <w:rPr>
          <w:rFonts w:ascii="Times New Roman" w:hAnsi="Times New Roman" w:cs="Times New Roman"/>
          <w:sz w:val="24"/>
          <w:szCs w:val="24"/>
        </w:rPr>
        <w:t>0,8</w:t>
      </w:r>
    </w:p>
    <w:p w:rsidR="00FC5AB9" w:rsidRDefault="008025F4" w:rsidP="00D441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Конкретному жилому помещению</w:t>
      </w:r>
      <w:r w:rsidR="006714E4">
        <w:rPr>
          <w:rFonts w:ascii="Times New Roman" w:hAnsi="Times New Roman" w:cs="Times New Roman"/>
          <w:sz w:val="24"/>
          <w:szCs w:val="24"/>
        </w:rPr>
        <w:t xml:space="preserve"> в многоквартирном или жилом доме</w:t>
      </w:r>
      <w:r>
        <w:rPr>
          <w:rFonts w:ascii="Times New Roman" w:hAnsi="Times New Roman" w:cs="Times New Roman"/>
          <w:sz w:val="24"/>
          <w:szCs w:val="24"/>
        </w:rPr>
        <w:t xml:space="preserve"> соответствует лишь одно из значений  каждого из показателей качества и бла</w:t>
      </w:r>
      <w:r w:rsidR="006714E4">
        <w:rPr>
          <w:rFonts w:ascii="Times New Roman" w:hAnsi="Times New Roman" w:cs="Times New Roman"/>
          <w:sz w:val="24"/>
          <w:szCs w:val="24"/>
        </w:rPr>
        <w:t>гоустройства</w:t>
      </w:r>
      <w:r w:rsidR="004A1B86">
        <w:rPr>
          <w:rFonts w:ascii="Times New Roman" w:hAnsi="Times New Roman" w:cs="Times New Roman"/>
          <w:sz w:val="24"/>
          <w:szCs w:val="24"/>
        </w:rPr>
        <w:t>.</w:t>
      </w:r>
    </w:p>
    <w:p w:rsidR="004B20EA" w:rsidRDefault="004B20EA" w:rsidP="00D441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A087C" w:rsidRDefault="00FA087C" w:rsidP="00D441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A087C" w:rsidRDefault="00FA087C" w:rsidP="00D441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A1B86" w:rsidRDefault="004A1B86" w:rsidP="00D441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A1B86" w:rsidRDefault="004A1B86" w:rsidP="00D441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025F4" w:rsidRPr="00570BDE" w:rsidRDefault="00FA087C" w:rsidP="00D4416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570BDE">
        <w:rPr>
          <w:rFonts w:ascii="Times New Roman" w:hAnsi="Times New Roman" w:cs="Times New Roman"/>
          <w:b/>
          <w:sz w:val="24"/>
          <w:szCs w:val="24"/>
        </w:rPr>
        <w:t xml:space="preserve">.  </w:t>
      </w:r>
      <w:r w:rsidR="008025F4" w:rsidRPr="00570BDE">
        <w:rPr>
          <w:rFonts w:ascii="Times New Roman" w:hAnsi="Times New Roman" w:cs="Times New Roman"/>
          <w:b/>
          <w:sz w:val="24"/>
          <w:szCs w:val="24"/>
        </w:rPr>
        <w:t xml:space="preserve"> Определение размера  платы за пользование жилым помещением (платы за наем)</w:t>
      </w:r>
      <w:r w:rsidR="006714E4">
        <w:rPr>
          <w:rFonts w:ascii="Times New Roman" w:hAnsi="Times New Roman" w:cs="Times New Roman"/>
          <w:b/>
          <w:sz w:val="24"/>
          <w:szCs w:val="24"/>
        </w:rPr>
        <w:t xml:space="preserve"> в многоквартирном или жилом доме</w:t>
      </w:r>
      <w:r w:rsidR="008025F4" w:rsidRPr="00570BDE">
        <w:rPr>
          <w:rFonts w:ascii="Times New Roman" w:hAnsi="Times New Roman" w:cs="Times New Roman"/>
          <w:b/>
          <w:sz w:val="24"/>
          <w:szCs w:val="24"/>
        </w:rPr>
        <w:t>.</w:t>
      </w:r>
    </w:p>
    <w:p w:rsidR="00570BDE" w:rsidRDefault="00570BDE" w:rsidP="00D441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570BDE">
        <w:rPr>
          <w:rFonts w:ascii="Times New Roman" w:hAnsi="Times New Roman" w:cs="Times New Roman"/>
          <w:sz w:val="24"/>
          <w:szCs w:val="24"/>
        </w:rPr>
        <w:t>Размер платы за пол</w:t>
      </w:r>
      <w:r w:rsidR="004615D0">
        <w:rPr>
          <w:rFonts w:ascii="Times New Roman" w:hAnsi="Times New Roman" w:cs="Times New Roman"/>
          <w:sz w:val="24"/>
          <w:szCs w:val="24"/>
        </w:rPr>
        <w:t>ьзование жилым помещением (платы</w:t>
      </w:r>
      <w:r w:rsidRPr="00570BDE">
        <w:rPr>
          <w:rFonts w:ascii="Times New Roman" w:hAnsi="Times New Roman" w:cs="Times New Roman"/>
          <w:sz w:val="24"/>
          <w:szCs w:val="24"/>
        </w:rPr>
        <w:t xml:space="preserve"> за наем)</w:t>
      </w:r>
      <w:r w:rsidR="004A1B86">
        <w:rPr>
          <w:rFonts w:ascii="Times New Roman" w:hAnsi="Times New Roman" w:cs="Times New Roman"/>
          <w:sz w:val="24"/>
          <w:szCs w:val="24"/>
        </w:rPr>
        <w:t xml:space="preserve"> </w:t>
      </w:r>
      <w:r w:rsidR="006714E4">
        <w:rPr>
          <w:rFonts w:ascii="Times New Roman" w:hAnsi="Times New Roman" w:cs="Times New Roman"/>
          <w:sz w:val="24"/>
          <w:szCs w:val="24"/>
        </w:rPr>
        <w:t xml:space="preserve"> в многоквартирном  или жилом доме </w:t>
      </w:r>
      <w:r>
        <w:rPr>
          <w:rFonts w:ascii="Times New Roman" w:hAnsi="Times New Roman" w:cs="Times New Roman"/>
          <w:sz w:val="24"/>
          <w:szCs w:val="24"/>
        </w:rPr>
        <w:t xml:space="preserve"> в месяц определяется по формуле:</w:t>
      </w:r>
    </w:p>
    <w:p w:rsidR="00570BDE" w:rsidRDefault="00570BDE" w:rsidP="00D441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proofErr w:type="spellStart"/>
      <w:r w:rsidR="00FC5AB9">
        <w:rPr>
          <w:rFonts w:ascii="Times New Roman" w:hAnsi="Times New Roman" w:cs="Times New Roman"/>
          <w:b/>
          <w:sz w:val="24"/>
          <w:szCs w:val="24"/>
        </w:rPr>
        <w:t>Пл</w:t>
      </w:r>
      <w:proofErr w:type="spellEnd"/>
      <w:r w:rsidR="00FC5AB9">
        <w:rPr>
          <w:rFonts w:ascii="Times New Roman" w:hAnsi="Times New Roman" w:cs="Times New Roman"/>
          <w:b/>
          <w:sz w:val="24"/>
          <w:szCs w:val="24"/>
        </w:rPr>
        <w:t xml:space="preserve"> = </w:t>
      </w:r>
      <w:proofErr w:type="spellStart"/>
      <w:r w:rsidR="00FC5AB9">
        <w:rPr>
          <w:rFonts w:ascii="Times New Roman" w:hAnsi="Times New Roman" w:cs="Times New Roman"/>
          <w:b/>
          <w:sz w:val="24"/>
          <w:szCs w:val="24"/>
        </w:rPr>
        <w:t>Сбаз</w:t>
      </w:r>
      <w:proofErr w:type="spellEnd"/>
      <w:r w:rsidR="00FC5AB9">
        <w:rPr>
          <w:rFonts w:ascii="Times New Roman" w:hAnsi="Times New Roman" w:cs="Times New Roman"/>
          <w:b/>
          <w:sz w:val="24"/>
          <w:szCs w:val="24"/>
        </w:rPr>
        <w:t>*</w:t>
      </w:r>
      <w:proofErr w:type="spellStart"/>
      <w:r w:rsidR="00FC5AB9">
        <w:rPr>
          <w:rFonts w:ascii="Times New Roman" w:hAnsi="Times New Roman" w:cs="Times New Roman"/>
          <w:b/>
          <w:sz w:val="24"/>
          <w:szCs w:val="24"/>
        </w:rPr>
        <w:t>Кк</w:t>
      </w:r>
      <w:proofErr w:type="spellEnd"/>
      <w:r w:rsidR="00FC5AB9">
        <w:rPr>
          <w:rFonts w:ascii="Times New Roman" w:hAnsi="Times New Roman" w:cs="Times New Roman"/>
          <w:b/>
          <w:sz w:val="24"/>
          <w:szCs w:val="24"/>
        </w:rPr>
        <w:t>*Кб</w:t>
      </w:r>
      <w:proofErr w:type="gramStart"/>
      <w:r w:rsidR="00FC5AB9">
        <w:rPr>
          <w:rFonts w:ascii="Times New Roman" w:hAnsi="Times New Roman" w:cs="Times New Roman"/>
          <w:b/>
          <w:sz w:val="24"/>
          <w:szCs w:val="24"/>
        </w:rPr>
        <w:t>*К</w:t>
      </w:r>
      <w:proofErr w:type="gramEnd"/>
      <w:r w:rsidR="00FC5AB9">
        <w:rPr>
          <w:rFonts w:ascii="Times New Roman" w:hAnsi="Times New Roman" w:cs="Times New Roman"/>
          <w:b/>
          <w:sz w:val="24"/>
          <w:szCs w:val="24"/>
        </w:rPr>
        <w:t>о</w:t>
      </w:r>
      <w:r w:rsidRPr="00804742">
        <w:rPr>
          <w:rFonts w:ascii="Times New Roman" w:hAnsi="Times New Roman" w:cs="Times New Roman"/>
          <w:b/>
          <w:sz w:val="24"/>
          <w:szCs w:val="24"/>
        </w:rPr>
        <w:t xml:space="preserve">  где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70BDE" w:rsidRDefault="00570BDE" w:rsidP="00FC5AB9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Пл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размер платы за пользование жилым помещением (платы за</w:t>
      </w:r>
      <w:r w:rsidR="00FC5AB9">
        <w:rPr>
          <w:rFonts w:ascii="Times New Roman" w:hAnsi="Times New Roman" w:cs="Times New Roman"/>
          <w:sz w:val="24"/>
          <w:szCs w:val="24"/>
        </w:rPr>
        <w:t xml:space="preserve"> наем) </w:t>
      </w:r>
      <w:r w:rsidR="006714E4">
        <w:rPr>
          <w:rFonts w:ascii="Times New Roman" w:hAnsi="Times New Roman" w:cs="Times New Roman"/>
          <w:sz w:val="24"/>
          <w:szCs w:val="24"/>
        </w:rPr>
        <w:t xml:space="preserve">в </w:t>
      </w:r>
      <w:r w:rsidR="00726796">
        <w:rPr>
          <w:rFonts w:ascii="Times New Roman" w:hAnsi="Times New Roman" w:cs="Times New Roman"/>
          <w:sz w:val="24"/>
          <w:szCs w:val="24"/>
        </w:rPr>
        <w:t xml:space="preserve"> </w:t>
      </w:r>
      <w:r w:rsidR="006714E4">
        <w:rPr>
          <w:rFonts w:ascii="Times New Roman" w:hAnsi="Times New Roman" w:cs="Times New Roman"/>
          <w:sz w:val="24"/>
          <w:szCs w:val="24"/>
        </w:rPr>
        <w:t>многоквартирном или жилом доме</w:t>
      </w:r>
      <w:r w:rsidR="00FC5AB9">
        <w:rPr>
          <w:rFonts w:ascii="Times New Roman" w:hAnsi="Times New Roman" w:cs="Times New Roman"/>
          <w:sz w:val="24"/>
          <w:szCs w:val="24"/>
        </w:rPr>
        <w:t>;</w:t>
      </w:r>
    </w:p>
    <w:p w:rsidR="00570BDE" w:rsidRDefault="00570BDE" w:rsidP="00D441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Сбаз</w:t>
      </w:r>
      <w:proofErr w:type="spellEnd"/>
      <w:r>
        <w:rPr>
          <w:rFonts w:ascii="Times New Roman" w:hAnsi="Times New Roman" w:cs="Times New Roman"/>
          <w:sz w:val="24"/>
          <w:szCs w:val="24"/>
        </w:rPr>
        <w:t>. – базовая  ставка платы за  пользование жилым помещением (платы за наем)</w:t>
      </w:r>
      <w:r w:rsidR="006714E4">
        <w:rPr>
          <w:rFonts w:ascii="Times New Roman" w:hAnsi="Times New Roman" w:cs="Times New Roman"/>
          <w:sz w:val="24"/>
          <w:szCs w:val="24"/>
        </w:rPr>
        <w:t xml:space="preserve"> в многоквартирном или жилом доме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70BDE" w:rsidRDefault="00570BDE" w:rsidP="00D441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коэффициент</w:t>
      </w:r>
      <w:r w:rsidR="004367F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учитывающий каче</w:t>
      </w:r>
      <w:r w:rsidR="00FC5AB9">
        <w:rPr>
          <w:rFonts w:ascii="Times New Roman" w:hAnsi="Times New Roman" w:cs="Times New Roman"/>
          <w:sz w:val="24"/>
          <w:szCs w:val="24"/>
        </w:rPr>
        <w:t xml:space="preserve">ство </w:t>
      </w:r>
      <w:r w:rsidR="004367FB">
        <w:rPr>
          <w:rFonts w:ascii="Times New Roman" w:hAnsi="Times New Roman" w:cs="Times New Roman"/>
          <w:sz w:val="24"/>
          <w:szCs w:val="24"/>
        </w:rPr>
        <w:t xml:space="preserve"> жилого помещения</w:t>
      </w:r>
      <w:r w:rsidR="006714E4">
        <w:rPr>
          <w:rFonts w:ascii="Times New Roman" w:hAnsi="Times New Roman" w:cs="Times New Roman"/>
          <w:sz w:val="24"/>
          <w:szCs w:val="24"/>
        </w:rPr>
        <w:t xml:space="preserve"> в многоквартирном или жилом доме</w:t>
      </w:r>
      <w:r w:rsidR="004367FB">
        <w:rPr>
          <w:rFonts w:ascii="Times New Roman" w:hAnsi="Times New Roman" w:cs="Times New Roman"/>
          <w:sz w:val="24"/>
          <w:szCs w:val="24"/>
        </w:rPr>
        <w:t>;</w:t>
      </w:r>
    </w:p>
    <w:p w:rsidR="004367FB" w:rsidRDefault="004367FB" w:rsidP="00D441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Кб- коэффициент, учит</w:t>
      </w:r>
      <w:r w:rsidR="00FC5AB9">
        <w:rPr>
          <w:rFonts w:ascii="Times New Roman" w:hAnsi="Times New Roman" w:cs="Times New Roman"/>
          <w:sz w:val="24"/>
          <w:szCs w:val="24"/>
        </w:rPr>
        <w:t xml:space="preserve">ывающий  благоустройство </w:t>
      </w:r>
      <w:r w:rsidR="006714E4">
        <w:rPr>
          <w:rFonts w:ascii="Times New Roman" w:hAnsi="Times New Roman" w:cs="Times New Roman"/>
          <w:sz w:val="24"/>
          <w:szCs w:val="24"/>
        </w:rPr>
        <w:t xml:space="preserve"> жилого помещения  в многоквартирном или жилом доме;</w:t>
      </w:r>
    </w:p>
    <w:p w:rsidR="004367FB" w:rsidRDefault="004B20EA" w:rsidP="00D441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proofErr w:type="gramStart"/>
      <w:r>
        <w:rPr>
          <w:rFonts w:ascii="Times New Roman" w:hAnsi="Times New Roman" w:cs="Times New Roman"/>
          <w:sz w:val="24"/>
          <w:szCs w:val="24"/>
        </w:rPr>
        <w:t>о-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коэффициент</w:t>
      </w:r>
      <w:r w:rsidR="004367F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367FB">
        <w:rPr>
          <w:rFonts w:ascii="Times New Roman" w:hAnsi="Times New Roman" w:cs="Times New Roman"/>
          <w:sz w:val="24"/>
          <w:szCs w:val="24"/>
        </w:rPr>
        <w:t xml:space="preserve"> учитывающий  оборудование (лифт, мусоропровод) жилого помещения</w:t>
      </w:r>
      <w:r w:rsidR="00A76790">
        <w:rPr>
          <w:rFonts w:ascii="Times New Roman" w:hAnsi="Times New Roman" w:cs="Times New Roman"/>
          <w:sz w:val="24"/>
          <w:szCs w:val="24"/>
        </w:rPr>
        <w:t xml:space="preserve"> в многоквартирном доме.</w:t>
      </w:r>
    </w:p>
    <w:p w:rsidR="004367FB" w:rsidRDefault="004367FB" w:rsidP="00D441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44160" w:rsidRPr="00D44160" w:rsidRDefault="00D44160" w:rsidP="00D4416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C47A4" w:rsidRDefault="00EC47A4" w:rsidP="0049630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C47A4" w:rsidRDefault="00EC47A4" w:rsidP="0049630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C47A4" w:rsidRDefault="00EC47A4" w:rsidP="0049630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C47A4" w:rsidRDefault="00EC47A4" w:rsidP="0049630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C47A4" w:rsidRDefault="00EC47A4" w:rsidP="0049630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7E9F" w:rsidRDefault="00547E9F" w:rsidP="0049630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C5AB9" w:rsidRDefault="00FC5AB9" w:rsidP="0049630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C5AB9" w:rsidRDefault="00FC5AB9" w:rsidP="0049630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C5AB9" w:rsidRDefault="00FC5AB9" w:rsidP="0049630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C5AB9" w:rsidRDefault="00FC5AB9" w:rsidP="0049630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C5AB9" w:rsidRDefault="00FC5AB9" w:rsidP="0049630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C5AB9" w:rsidRDefault="00FC5AB9" w:rsidP="0049630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C5AB9" w:rsidRDefault="00FC5AB9" w:rsidP="0049630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C5AB9" w:rsidRDefault="00FC5AB9" w:rsidP="0049630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C5AB9" w:rsidRDefault="00FC5AB9" w:rsidP="0049630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C5AB9" w:rsidRDefault="00FC5AB9" w:rsidP="0049630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C5AB9" w:rsidRDefault="00FC5AB9" w:rsidP="0049630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C5AB9" w:rsidRDefault="00FC5AB9" w:rsidP="0049630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C5AB9" w:rsidRDefault="00FC5AB9" w:rsidP="0049630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C5AB9" w:rsidRDefault="00FC5AB9" w:rsidP="0049630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D2A74" w:rsidRPr="00A274DE" w:rsidRDefault="002D2A74" w:rsidP="00E513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2D2A74" w:rsidRPr="00A274DE" w:rsidSect="00B178FB">
      <w:pgSz w:w="11906" w:h="16838" w:code="9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010882"/>
    <w:multiLevelType w:val="hybridMultilevel"/>
    <w:tmpl w:val="DB9A35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300CA3"/>
    <w:multiLevelType w:val="hybridMultilevel"/>
    <w:tmpl w:val="B0DA1FE4"/>
    <w:lvl w:ilvl="0" w:tplc="16E2394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01666B"/>
    <w:rsid w:val="0000253D"/>
    <w:rsid w:val="0001666B"/>
    <w:rsid w:val="00033B58"/>
    <w:rsid w:val="00041F67"/>
    <w:rsid w:val="000952D8"/>
    <w:rsid w:val="000B5CD4"/>
    <w:rsid w:val="001333C6"/>
    <w:rsid w:val="00140DD6"/>
    <w:rsid w:val="001450F5"/>
    <w:rsid w:val="00166543"/>
    <w:rsid w:val="001702EC"/>
    <w:rsid w:val="001A4B4C"/>
    <w:rsid w:val="001E4D3E"/>
    <w:rsid w:val="0023239F"/>
    <w:rsid w:val="002355C7"/>
    <w:rsid w:val="00242384"/>
    <w:rsid w:val="00252EEE"/>
    <w:rsid w:val="002732EB"/>
    <w:rsid w:val="0027412A"/>
    <w:rsid w:val="002843DA"/>
    <w:rsid w:val="002C0A48"/>
    <w:rsid w:val="002C59A0"/>
    <w:rsid w:val="002D2A74"/>
    <w:rsid w:val="002D4942"/>
    <w:rsid w:val="002F12F2"/>
    <w:rsid w:val="002F5E4A"/>
    <w:rsid w:val="003104E6"/>
    <w:rsid w:val="003124B7"/>
    <w:rsid w:val="00350EB7"/>
    <w:rsid w:val="00353D74"/>
    <w:rsid w:val="00382E06"/>
    <w:rsid w:val="00427C01"/>
    <w:rsid w:val="004367FB"/>
    <w:rsid w:val="004369F7"/>
    <w:rsid w:val="004601A7"/>
    <w:rsid w:val="004615D0"/>
    <w:rsid w:val="004873AF"/>
    <w:rsid w:val="00496309"/>
    <w:rsid w:val="004968F0"/>
    <w:rsid w:val="004A1B86"/>
    <w:rsid w:val="004B20EA"/>
    <w:rsid w:val="004B2A56"/>
    <w:rsid w:val="005248BC"/>
    <w:rsid w:val="0052669F"/>
    <w:rsid w:val="00543FC2"/>
    <w:rsid w:val="00547E9F"/>
    <w:rsid w:val="00557D1E"/>
    <w:rsid w:val="00566D5C"/>
    <w:rsid w:val="00570BDE"/>
    <w:rsid w:val="00584C09"/>
    <w:rsid w:val="00586933"/>
    <w:rsid w:val="005912D8"/>
    <w:rsid w:val="005D1E21"/>
    <w:rsid w:val="005E427C"/>
    <w:rsid w:val="006714E4"/>
    <w:rsid w:val="006F5600"/>
    <w:rsid w:val="00703D1C"/>
    <w:rsid w:val="00715002"/>
    <w:rsid w:val="00722EDA"/>
    <w:rsid w:val="00726796"/>
    <w:rsid w:val="00737E04"/>
    <w:rsid w:val="00741EA8"/>
    <w:rsid w:val="00746B96"/>
    <w:rsid w:val="00753C82"/>
    <w:rsid w:val="0077750A"/>
    <w:rsid w:val="00786CDA"/>
    <w:rsid w:val="007A4781"/>
    <w:rsid w:val="007E122A"/>
    <w:rsid w:val="007F1C82"/>
    <w:rsid w:val="008025F4"/>
    <w:rsid w:val="00804742"/>
    <w:rsid w:val="00841FDC"/>
    <w:rsid w:val="0084615B"/>
    <w:rsid w:val="00886604"/>
    <w:rsid w:val="008D2759"/>
    <w:rsid w:val="00967829"/>
    <w:rsid w:val="00997C67"/>
    <w:rsid w:val="009A1206"/>
    <w:rsid w:val="00A01EE5"/>
    <w:rsid w:val="00A25244"/>
    <w:rsid w:val="00A274DE"/>
    <w:rsid w:val="00A32BE0"/>
    <w:rsid w:val="00A76790"/>
    <w:rsid w:val="00B178FB"/>
    <w:rsid w:val="00B3439E"/>
    <w:rsid w:val="00B506D0"/>
    <w:rsid w:val="00B90625"/>
    <w:rsid w:val="00BA2D2B"/>
    <w:rsid w:val="00C21944"/>
    <w:rsid w:val="00C42C1E"/>
    <w:rsid w:val="00C84AE6"/>
    <w:rsid w:val="00C9083C"/>
    <w:rsid w:val="00CC2B24"/>
    <w:rsid w:val="00CE57D6"/>
    <w:rsid w:val="00D3496F"/>
    <w:rsid w:val="00D44160"/>
    <w:rsid w:val="00D77312"/>
    <w:rsid w:val="00D9020D"/>
    <w:rsid w:val="00E14B12"/>
    <w:rsid w:val="00E5139B"/>
    <w:rsid w:val="00E55A1E"/>
    <w:rsid w:val="00EB26E3"/>
    <w:rsid w:val="00EC47A4"/>
    <w:rsid w:val="00EE2287"/>
    <w:rsid w:val="00F0620F"/>
    <w:rsid w:val="00F26ECC"/>
    <w:rsid w:val="00F4638E"/>
    <w:rsid w:val="00FA087C"/>
    <w:rsid w:val="00FA6973"/>
    <w:rsid w:val="00FB1CE0"/>
    <w:rsid w:val="00FC5AB9"/>
    <w:rsid w:val="00FF64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8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66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84AE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5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C6142F3-15A0-4F18-B04C-5E4EEC0A8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890</Words>
  <Characters>5074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galsav</dc:creator>
  <cp:lastModifiedBy>KG</cp:lastModifiedBy>
  <cp:revision>2</cp:revision>
  <cp:lastPrinted>2015-01-12T04:19:00Z</cp:lastPrinted>
  <dcterms:created xsi:type="dcterms:W3CDTF">2015-01-12T04:20:00Z</dcterms:created>
  <dcterms:modified xsi:type="dcterms:W3CDTF">2015-01-12T04:20:00Z</dcterms:modified>
</cp:coreProperties>
</file>